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Bezproreda"/>
        <w:jc w:val="center"/>
        <w:rPr>
          <w:b/>
          <w:bCs/>
          <w:lang w:val="hr-HR"/>
        </w:rPr>
      </w:pPr>
    </w:p>
    <w:p w14:paraId="54F3F084" w14:textId="4FB17709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  <w:r w:rsidR="00894911">
        <w:rPr>
          <w:b/>
          <w:bCs/>
          <w:lang w:val="hr-HR"/>
        </w:rPr>
        <w:t>65</w:t>
      </w:r>
      <w:r w:rsidRPr="005C05B2">
        <w:rPr>
          <w:b/>
          <w:bCs/>
          <w:lang w:val="hr-HR"/>
        </w:rPr>
        <w:t>/202</w:t>
      </w:r>
      <w:r w:rsidR="00894911">
        <w:rPr>
          <w:b/>
          <w:bCs/>
          <w:lang w:val="hr-HR"/>
        </w:rPr>
        <w:t>4</w:t>
      </w:r>
      <w:r w:rsidRPr="005C05B2">
        <w:rPr>
          <w:b/>
          <w:bCs/>
          <w:lang w:val="hr-HR"/>
        </w:rPr>
        <w:t xml:space="preserve"> </w:t>
      </w:r>
      <w:r w:rsidR="00ED3F08">
        <w:rPr>
          <w:b/>
          <w:bCs/>
          <w:lang w:val="hr-HR"/>
        </w:rPr>
        <w:t>–</w:t>
      </w:r>
      <w:r w:rsidRPr="005C05B2">
        <w:rPr>
          <w:b/>
          <w:bCs/>
          <w:lang w:val="hr-HR"/>
        </w:rPr>
        <w:t xml:space="preserve"> </w:t>
      </w:r>
      <w:bookmarkStart w:id="2" w:name="_Hlk131672512"/>
      <w:bookmarkStart w:id="3" w:name="_Hlk120775635"/>
      <w:bookmarkEnd w:id="0"/>
      <w:r w:rsidR="00F97C35">
        <w:rPr>
          <w:b/>
          <w:bCs/>
          <w:lang w:val="hr-HR"/>
        </w:rPr>
        <w:t>Sistematski pregledi zaposlenika</w:t>
      </w:r>
      <w:r w:rsidR="00084976" w:rsidRPr="00084976">
        <w:rPr>
          <w:b/>
          <w:bCs/>
        </w:rPr>
        <w:t>, CPV:</w:t>
      </w:r>
      <w:r w:rsidR="00084976" w:rsidRPr="00084976">
        <w:rPr>
          <w:b/>
          <w:bCs/>
          <w:lang w:val="hr-HR"/>
        </w:rPr>
        <w:t xml:space="preserve"> </w:t>
      </w:r>
      <w:r w:rsidR="00F97C35" w:rsidRPr="00F97C35">
        <w:rPr>
          <w:b/>
          <w:bCs/>
          <w:lang w:val="hr-HR"/>
        </w:rPr>
        <w:t>85100000-0</w:t>
      </w:r>
      <w:bookmarkEnd w:id="2"/>
    </w:p>
    <w:bookmarkEnd w:id="1"/>
    <w:bookmarkEnd w:id="3"/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4EDBE825" w:rsidR="008A1345" w:rsidRPr="00AA5C8D" w:rsidRDefault="00754210" w:rsidP="005C05B2">
      <w:pPr>
        <w:pStyle w:val="Bezproreda"/>
        <w:rPr>
          <w:lang w:val="hr-HR"/>
        </w:rPr>
      </w:pPr>
      <w:bookmarkStart w:id="4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72342D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894911">
        <w:rPr>
          <w:lang w:val="hr-HR"/>
        </w:rPr>
        <w:t>4</w:t>
      </w:r>
      <w:r w:rsidR="00FA455A" w:rsidRPr="00AA5C8D">
        <w:rPr>
          <w:lang w:val="hr-HR"/>
        </w:rPr>
        <w:t>-01/</w:t>
      </w:r>
      <w:r w:rsidR="005C288C">
        <w:rPr>
          <w:lang w:val="hr-HR"/>
        </w:rPr>
        <w:t>5</w:t>
      </w:r>
    </w:p>
    <w:p w14:paraId="74B4EAB6" w14:textId="7BA905A6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894911">
        <w:rPr>
          <w:lang w:val="hr-HR"/>
        </w:rPr>
        <w:t>4</w:t>
      </w:r>
      <w:r w:rsidR="00FA455A" w:rsidRPr="00AA5C8D">
        <w:rPr>
          <w:lang w:val="hr-HR"/>
        </w:rPr>
        <w:t>-</w:t>
      </w:r>
      <w:r w:rsidR="00D87CE0">
        <w:rPr>
          <w:lang w:val="hr-HR"/>
        </w:rPr>
        <w:t>1</w:t>
      </w:r>
    </w:p>
    <w:p w14:paraId="2D5ED983" w14:textId="4FCD84B6" w:rsidR="001233F1" w:rsidRPr="001C2BB0" w:rsidRDefault="00754210" w:rsidP="005C05B2">
      <w:pPr>
        <w:pStyle w:val="Bezproreda"/>
        <w:rPr>
          <w:color w:val="auto"/>
          <w:lang w:val="hr-HR"/>
        </w:rPr>
      </w:pPr>
      <w:r w:rsidRPr="001C2BB0">
        <w:rPr>
          <w:color w:val="auto"/>
          <w:lang w:val="hr-HR"/>
        </w:rPr>
        <w:t xml:space="preserve">Zagreb, </w:t>
      </w:r>
      <w:r w:rsidR="00D87CE0">
        <w:rPr>
          <w:color w:val="auto"/>
          <w:lang w:val="hr-HR"/>
        </w:rPr>
        <w:t>15</w:t>
      </w:r>
      <w:r w:rsidR="00E02E0D" w:rsidRPr="001C2BB0">
        <w:rPr>
          <w:color w:val="auto"/>
          <w:lang w:val="hr-HR"/>
        </w:rPr>
        <w:t xml:space="preserve">. </w:t>
      </w:r>
      <w:r w:rsidR="00894911">
        <w:rPr>
          <w:color w:val="auto"/>
          <w:lang w:val="hr-HR"/>
        </w:rPr>
        <w:t>veljače</w:t>
      </w:r>
      <w:r w:rsidR="00F0585C" w:rsidRPr="001C2BB0">
        <w:rPr>
          <w:color w:val="auto"/>
          <w:lang w:val="hr-HR"/>
        </w:rPr>
        <w:t xml:space="preserve"> </w:t>
      </w:r>
      <w:r w:rsidR="00033663" w:rsidRPr="001C2BB0">
        <w:rPr>
          <w:color w:val="auto"/>
          <w:lang w:val="hr-HR"/>
        </w:rPr>
        <w:t>202</w:t>
      </w:r>
      <w:r w:rsidR="00894911">
        <w:rPr>
          <w:color w:val="auto"/>
          <w:lang w:val="hr-HR"/>
        </w:rPr>
        <w:t>4</w:t>
      </w:r>
      <w:r w:rsidRPr="001C2BB0">
        <w:rPr>
          <w:color w:val="auto"/>
          <w:lang w:val="hr-HR"/>
        </w:rPr>
        <w:t>.</w:t>
      </w:r>
      <w:bookmarkEnd w:id="4"/>
      <w:r w:rsidR="00FA455A" w:rsidRPr="001C2BB0">
        <w:rPr>
          <w:color w:val="auto"/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5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5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2F36F9D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F97C35" w:rsidRPr="00F97C35">
        <w:rPr>
          <w:b/>
          <w:bCs/>
          <w:lang w:val="hr-HR"/>
        </w:rPr>
        <w:t>Sistematski pregledi zaposlenika, CPV: 85100000-0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79B6904C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</w:t>
      </w:r>
      <w:r w:rsidR="00894911">
        <w:rPr>
          <w:lang w:val="hr-HR"/>
        </w:rPr>
        <w:t>011</w:t>
      </w:r>
      <w:r w:rsidR="008A1345" w:rsidRPr="00AA5C8D">
        <w:rPr>
          <w:lang w:val="hr-HR"/>
        </w:rPr>
        <w:t>-0</w:t>
      </w:r>
      <w:r w:rsidR="00894911">
        <w:rPr>
          <w:lang w:val="hr-HR"/>
        </w:rPr>
        <w:t>3</w:t>
      </w:r>
      <w:r w:rsidR="008A1345" w:rsidRPr="00AA5C8D">
        <w:rPr>
          <w:lang w:val="hr-HR"/>
        </w:rPr>
        <w:t>/2</w:t>
      </w:r>
      <w:r w:rsidR="00894911">
        <w:rPr>
          <w:lang w:val="hr-HR"/>
        </w:rPr>
        <w:t>3</w:t>
      </w:r>
      <w:r w:rsidR="008A1345" w:rsidRPr="00AA5C8D">
        <w:rPr>
          <w:lang w:val="hr-HR"/>
        </w:rPr>
        <w:t>-01/</w:t>
      </w:r>
      <w:r w:rsidR="00894911">
        <w:rPr>
          <w:lang w:val="hr-HR"/>
        </w:rPr>
        <w:t>7</w:t>
      </w:r>
      <w:r w:rsidR="0090154C" w:rsidRPr="00AA5C8D">
        <w:rPr>
          <w:lang w:val="hr-HR"/>
        </w:rPr>
        <w:t xml:space="preserve"> URBROJ:251-366-100-2</w:t>
      </w:r>
      <w:r w:rsidR="00894911">
        <w:rPr>
          <w:lang w:val="hr-HR"/>
        </w:rPr>
        <w:t>3</w:t>
      </w:r>
      <w:r w:rsidR="0090154C" w:rsidRPr="00AA5C8D">
        <w:rPr>
          <w:lang w:val="hr-HR"/>
        </w:rPr>
        <w:t>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2641704A" w14:textId="77777777" w:rsidR="009D1DCA" w:rsidRDefault="009D1DCA" w:rsidP="009D1DCA">
      <w:pPr>
        <w:rPr>
          <w:lang w:val="hr-HR"/>
        </w:rPr>
      </w:pPr>
      <w:bookmarkStart w:id="6" w:name="bookmark4"/>
      <w:r>
        <w:rPr>
          <w:lang w:val="hr-HR"/>
        </w:rPr>
        <w:t>KABINET, obrt za savjetovanje, 10000 Zagreb, Bolnička cesta 34 c</w:t>
      </w:r>
    </w:p>
    <w:p w14:paraId="441FA9F0" w14:textId="77777777" w:rsidR="00E4601A" w:rsidRDefault="00E4601A" w:rsidP="00E4601A">
      <w:pPr>
        <w:rPr>
          <w:lang w:val="hr-HR"/>
        </w:rPr>
      </w:pP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6"/>
    </w:p>
    <w:p w14:paraId="71439B23" w14:textId="09582947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Predmet nabave </w:t>
      </w:r>
      <w:r w:rsidR="007C257E">
        <w:rPr>
          <w:lang w:val="hr-HR"/>
        </w:rPr>
        <w:t>su</w:t>
      </w:r>
      <w:r w:rsidRPr="00AA5C8D">
        <w:rPr>
          <w:lang w:val="hr-HR"/>
        </w:rPr>
        <w:t xml:space="preserve">: </w:t>
      </w:r>
      <w:r w:rsidR="00F97C35" w:rsidRPr="00F97C35">
        <w:rPr>
          <w:b/>
          <w:bCs/>
          <w:lang w:val="hr-HR"/>
        </w:rPr>
        <w:t>Sistematski pregledi zaposlenika, CPV: 85100000-0</w:t>
      </w:r>
      <w:r w:rsidR="00817CF5">
        <w:rPr>
          <w:lang w:val="hr-HR"/>
        </w:rPr>
        <w:t>.</w:t>
      </w:r>
    </w:p>
    <w:p w14:paraId="0BD707F0" w14:textId="1D9AB172" w:rsidR="00F97C35" w:rsidRDefault="00ED3F08" w:rsidP="00E4601A">
      <w:pPr>
        <w:rPr>
          <w:lang w:val="hr-HR"/>
        </w:rPr>
      </w:pPr>
      <w:r>
        <w:rPr>
          <w:lang w:val="hr-HR"/>
        </w:rPr>
        <w:t xml:space="preserve">Nabavlja se </w:t>
      </w:r>
      <w:r w:rsidR="00F97C35" w:rsidRPr="009D1DCA">
        <w:rPr>
          <w:color w:val="FF0000"/>
          <w:lang w:val="hr-HR"/>
        </w:rPr>
        <w:t>175</w:t>
      </w:r>
      <w:r w:rsidR="00F97C35">
        <w:rPr>
          <w:lang w:val="hr-HR"/>
        </w:rPr>
        <w:t xml:space="preserve"> sistematskih pregleda</w:t>
      </w:r>
      <w:r w:rsidR="00764ECA">
        <w:rPr>
          <w:lang w:val="hr-HR"/>
        </w:rPr>
        <w:t xml:space="preserve"> sukladno </w:t>
      </w:r>
      <w:r w:rsidR="00817CF5">
        <w:rPr>
          <w:lang w:val="hr-HR"/>
        </w:rPr>
        <w:t>Troškovniku u kojem je po grupama navedena količina sistematskih pregleda po kategorijama i opis što sve pregled treba sadržavati.</w:t>
      </w:r>
      <w:r w:rsidR="00764ECA">
        <w:rPr>
          <w:lang w:val="hr-HR"/>
        </w:rPr>
        <w:t>.</w:t>
      </w:r>
    </w:p>
    <w:p w14:paraId="15CE0851" w14:textId="76CF022E" w:rsidR="00F97C35" w:rsidRPr="00F97C35" w:rsidRDefault="00F97C35" w:rsidP="00F97C35">
      <w:pPr>
        <w:rPr>
          <w:lang w:val="hr-HR"/>
        </w:rPr>
      </w:pPr>
      <w:r w:rsidRPr="00F97C35">
        <w:rPr>
          <w:lang w:val="hr-HR"/>
        </w:rPr>
        <w:t>Usluga sistematskog pregleda provodi se sukladno zdravstvenim mjerama zaštite određene Zakonom o zdravstvenoj zaštiti (100/18, 125/19, 147/20, 119/22, 156/22</w:t>
      </w:r>
      <w:r w:rsidR="003C7507">
        <w:rPr>
          <w:lang w:val="hr-HR"/>
        </w:rPr>
        <w:t xml:space="preserve"> i 33/23</w:t>
      </w:r>
      <w:r w:rsidRPr="00F97C35">
        <w:rPr>
          <w:lang w:val="hr-HR"/>
        </w:rPr>
        <w:t>) i pravilima struke, te drugim propisima, normativima i obveznim standardima određenima predmetom nabave.</w:t>
      </w:r>
    </w:p>
    <w:p w14:paraId="551E5BAB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Izvršitelj se obvezuje:</w:t>
      </w:r>
    </w:p>
    <w:p w14:paraId="08AF8A63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u slučaju potrebe promjene odmah obavijestiti naručitelja i zatražiti njegovu suglasnost o promjeni</w:t>
      </w:r>
    </w:p>
    <w:p w14:paraId="515CB495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lastRenderedPageBreak/>
        <w:t>- dati informaciju svakom korisniku usluge kako se pripremiti prije dolaska na sistematski pregled</w:t>
      </w:r>
    </w:p>
    <w:p w14:paraId="6C888FF1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 xml:space="preserve">- dobivanje svih nalaza u jednom danu (osim nalaza PAPA testa koji se šalje u roku od 7 dana od pretrage na adresu rada djelatnice) s prijedlogom dodatnih pretraga ili dijagnostičkih postupaka po indikaciji liječnika  </w:t>
      </w:r>
    </w:p>
    <w:p w14:paraId="4E070C42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 xml:space="preserve">- sistematski pregled izvršiti u jednom danu, prema pojedinim pisanim nalozima naručitelja </w:t>
      </w:r>
    </w:p>
    <w:p w14:paraId="7F6E159E" w14:textId="77777777" w:rsidR="00F97C35" w:rsidRPr="00F97C35" w:rsidRDefault="00F97C35" w:rsidP="00817CF5">
      <w:pPr>
        <w:spacing w:after="0"/>
        <w:rPr>
          <w:lang w:val="hr-HR"/>
        </w:rPr>
      </w:pPr>
    </w:p>
    <w:p w14:paraId="3D403FD7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Naručitelj se obvezuje:</w:t>
      </w:r>
      <w:r w:rsidRPr="00F97C35">
        <w:rPr>
          <w:lang w:val="hr-HR"/>
        </w:rPr>
        <w:tab/>
      </w:r>
    </w:p>
    <w:p w14:paraId="64DDF53E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redovito i na vrijeme dostavljati potrebne podatke za uspješno izvršenje usluge</w:t>
      </w:r>
    </w:p>
    <w:p w14:paraId="32163912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na vrijeme i u okviru uobičajenih otkaznih rokova pismenim putem (faxom ili e-mailom) otkazivati usluge koji se neće realizirati.</w:t>
      </w:r>
    </w:p>
    <w:p w14:paraId="7D2BC89A" w14:textId="77777777" w:rsidR="00F97C35" w:rsidRDefault="00F97C35" w:rsidP="00E4601A">
      <w:pPr>
        <w:rPr>
          <w:lang w:val="hr-HR"/>
        </w:rPr>
      </w:pPr>
    </w:p>
    <w:p w14:paraId="49A37258" w14:textId="7B993395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</w:t>
      </w:r>
      <w:r w:rsidR="00BF354D">
        <w:rPr>
          <w:lang w:val="hr-HR"/>
        </w:rPr>
        <w:t xml:space="preserve">eurima </w:t>
      </w:r>
      <w:r w:rsidR="007556CB">
        <w:rPr>
          <w:lang w:val="hr-HR"/>
        </w:rPr>
        <w:t xml:space="preserve">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13FEFEDD" w:rsidR="00E4601A" w:rsidRPr="00A2283E" w:rsidRDefault="00754210" w:rsidP="00E4601A">
      <w:pPr>
        <w:rPr>
          <w:b/>
          <w:bCs/>
          <w:lang w:val="hr-HR"/>
        </w:rPr>
      </w:pPr>
      <w:bookmarkStart w:id="7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 xml:space="preserve">: </w:t>
      </w:r>
      <w:r w:rsidR="009D1DCA">
        <w:rPr>
          <w:b/>
          <w:bCs/>
          <w:lang w:val="hr-HR"/>
        </w:rPr>
        <w:t>2</w:t>
      </w:r>
      <w:r w:rsidR="00177578">
        <w:rPr>
          <w:b/>
          <w:bCs/>
          <w:lang w:val="hr-HR"/>
        </w:rPr>
        <w:t>2</w:t>
      </w:r>
      <w:r w:rsidR="009D1DCA">
        <w:rPr>
          <w:b/>
          <w:bCs/>
          <w:lang w:val="hr-HR"/>
        </w:rPr>
        <w:t>.000</w:t>
      </w:r>
      <w:r w:rsidRPr="00A2283E">
        <w:rPr>
          <w:b/>
          <w:bCs/>
          <w:lang w:val="hr-HR"/>
        </w:rPr>
        <w:t xml:space="preserve">,00 </w:t>
      </w:r>
      <w:r w:rsidR="00334E74">
        <w:rPr>
          <w:b/>
          <w:bCs/>
          <w:lang w:val="hr-HR"/>
        </w:rPr>
        <w:t>eur</w:t>
      </w:r>
      <w:r w:rsidRPr="00A2283E">
        <w:rPr>
          <w:b/>
          <w:bCs/>
          <w:lang w:val="hr-HR"/>
        </w:rPr>
        <w:t xml:space="preserve"> (bez PDV-a).</w:t>
      </w:r>
      <w:bookmarkEnd w:id="7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009D958C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817CF5">
        <w:rPr>
          <w:lang w:val="hr-HR"/>
        </w:rPr>
        <w:t>tokom 202</w:t>
      </w:r>
      <w:r w:rsidR="009D1DCA">
        <w:rPr>
          <w:lang w:val="hr-HR"/>
        </w:rPr>
        <w:t>4</w:t>
      </w:r>
      <w:r w:rsidR="00817CF5">
        <w:rPr>
          <w:lang w:val="hr-HR"/>
        </w:rPr>
        <w:t>. godine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0CB4C2D4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 xml:space="preserve">eurima </w:t>
      </w:r>
      <w:r w:rsidR="00334E74">
        <w:rPr>
          <w:lang w:val="hr-HR"/>
        </w:rPr>
        <w:t xml:space="preserve">i </w:t>
      </w:r>
      <w:r w:rsidRPr="00E4601A">
        <w:rPr>
          <w:lang w:val="hr-HR"/>
        </w:rPr>
        <w:t xml:space="preserve">kunama.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lastRenderedPageBreak/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0A3084DA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</w:t>
      </w:r>
      <w:r w:rsidR="003C7507">
        <w:rPr>
          <w:lang w:val="hr-HR"/>
        </w:rPr>
        <w:t xml:space="preserve">ili SOL-2 </w:t>
      </w:r>
      <w:r w:rsidR="00784282" w:rsidRPr="00E4601A">
        <w:rPr>
          <w:lang w:val="hr-HR"/>
        </w:rPr>
        <w:t xml:space="preserve">ne stariji od 30 dana od dana objave poziva na dostavu ponude na stranici Naručitelja. </w:t>
      </w:r>
    </w:p>
    <w:p w14:paraId="469ED35C" w14:textId="51CE7D7E" w:rsidR="005C00F8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</w:t>
      </w:r>
      <w:r w:rsidRPr="00AA5C8D">
        <w:rPr>
          <w:lang w:val="hr-HR"/>
        </w:rPr>
        <w:lastRenderedPageBreak/>
        <w:t xml:space="preserve">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8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783F3C1A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F97C35">
        <w:rPr>
          <w:b/>
          <w:bCs/>
          <w:lang w:val="hr-HR"/>
        </w:rPr>
        <w:t>Sistematski pregledi zaposlenika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671BE333" w:rsidR="001233F1" w:rsidRPr="001C2BB0" w:rsidRDefault="00754210" w:rsidP="00E4601A">
      <w:pPr>
        <w:rPr>
          <w:b/>
          <w:bCs/>
          <w:color w:val="auto"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je </w:t>
      </w:r>
      <w:r w:rsidR="00F97C35">
        <w:rPr>
          <w:b/>
          <w:bCs/>
          <w:color w:val="auto"/>
          <w:lang w:val="hr-HR"/>
        </w:rPr>
        <w:t xml:space="preserve">do </w:t>
      </w:r>
      <w:r w:rsidR="001B16E9">
        <w:rPr>
          <w:b/>
          <w:bCs/>
          <w:color w:val="auto"/>
          <w:lang w:val="hr-HR"/>
        </w:rPr>
        <w:t>23</w:t>
      </w:r>
      <w:r w:rsidR="00F97C35">
        <w:rPr>
          <w:b/>
          <w:bCs/>
          <w:color w:val="auto"/>
          <w:lang w:val="hr-HR"/>
        </w:rPr>
        <w:t xml:space="preserve">. </w:t>
      </w:r>
      <w:r w:rsidR="009D1DCA">
        <w:rPr>
          <w:b/>
          <w:bCs/>
          <w:color w:val="auto"/>
          <w:lang w:val="hr-HR"/>
        </w:rPr>
        <w:t>veljače</w:t>
      </w:r>
      <w:r w:rsidR="00F97C35">
        <w:rPr>
          <w:b/>
          <w:bCs/>
          <w:color w:val="auto"/>
          <w:lang w:val="hr-HR"/>
        </w:rPr>
        <w:t xml:space="preserve"> </w:t>
      </w:r>
      <w:r w:rsidRPr="001C2BB0">
        <w:rPr>
          <w:b/>
          <w:bCs/>
          <w:color w:val="auto"/>
          <w:lang w:val="hr-HR"/>
        </w:rPr>
        <w:t>202</w:t>
      </w:r>
      <w:r w:rsidR="009D1DCA">
        <w:rPr>
          <w:b/>
          <w:bCs/>
          <w:color w:val="auto"/>
          <w:lang w:val="hr-HR"/>
        </w:rPr>
        <w:t>4</w:t>
      </w:r>
      <w:r w:rsidRPr="001C2BB0">
        <w:rPr>
          <w:b/>
          <w:bCs/>
          <w:color w:val="auto"/>
          <w:lang w:val="hr-HR"/>
        </w:rPr>
        <w:t xml:space="preserve">. godine do </w:t>
      </w:r>
      <w:r w:rsidR="00F97C35">
        <w:rPr>
          <w:b/>
          <w:bCs/>
          <w:color w:val="auto"/>
          <w:lang w:val="hr-HR"/>
        </w:rPr>
        <w:t>12</w:t>
      </w:r>
      <w:r w:rsidRPr="001C2BB0">
        <w:rPr>
          <w:b/>
          <w:bCs/>
          <w:color w:val="auto"/>
          <w:lang w:val="hr-HR"/>
        </w:rPr>
        <w:t>:00 sati.</w:t>
      </w:r>
      <w:bookmarkEnd w:id="9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6009FDC2" w14:textId="17A74471" w:rsidR="001233F1" w:rsidRDefault="00E4601A" w:rsidP="00E4601A">
      <w:pPr>
        <w:rPr>
          <w:lang w:val="hr-HR"/>
        </w:rPr>
      </w:pPr>
      <w:bookmarkStart w:id="10" w:name="bookmark9"/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0"/>
    </w:p>
    <w:p w14:paraId="7A58E6FF" w14:textId="66CD3784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1B16E9">
        <w:rPr>
          <w:lang w:val="hr-HR"/>
        </w:rPr>
        <w:t>nabava</w:t>
      </w:r>
      <w:r w:rsidR="00B467D1" w:rsidRPr="00E4601A">
        <w:rPr>
          <w:lang w:val="hr-HR"/>
        </w:rPr>
        <w:t>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</w:t>
      </w:r>
      <w:r w:rsidR="005B5379">
        <w:rPr>
          <w:lang w:val="hr-HR"/>
        </w:rPr>
        <w:t>189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F17D71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7269" w14:textId="77777777" w:rsidR="00F17D71" w:rsidRDefault="00F17D71">
      <w:r>
        <w:separator/>
      </w:r>
    </w:p>
  </w:endnote>
  <w:endnote w:type="continuationSeparator" w:id="0">
    <w:p w14:paraId="1C2543CF" w14:textId="77777777" w:rsidR="00F17D71" w:rsidRDefault="00F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6A94" w14:textId="77777777" w:rsidR="00F17D71" w:rsidRDefault="00F17D71"/>
  </w:footnote>
  <w:footnote w:type="continuationSeparator" w:id="0">
    <w:p w14:paraId="7E7B5BD7" w14:textId="77777777" w:rsidR="00F17D71" w:rsidRDefault="00F17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60131"/>
    <w:rsid w:val="0007171B"/>
    <w:rsid w:val="00084976"/>
    <w:rsid w:val="000A7159"/>
    <w:rsid w:val="000F1DF1"/>
    <w:rsid w:val="001233F1"/>
    <w:rsid w:val="00134CAE"/>
    <w:rsid w:val="00143123"/>
    <w:rsid w:val="00144AAE"/>
    <w:rsid w:val="00175B1B"/>
    <w:rsid w:val="00177578"/>
    <w:rsid w:val="001B16E9"/>
    <w:rsid w:val="001C2BB0"/>
    <w:rsid w:val="001D4BF2"/>
    <w:rsid w:val="0021026F"/>
    <w:rsid w:val="00233C2A"/>
    <w:rsid w:val="002C4D87"/>
    <w:rsid w:val="00334E74"/>
    <w:rsid w:val="003B134D"/>
    <w:rsid w:val="003C7507"/>
    <w:rsid w:val="003C7D47"/>
    <w:rsid w:val="00405B5C"/>
    <w:rsid w:val="004068BE"/>
    <w:rsid w:val="00425D21"/>
    <w:rsid w:val="00467E4F"/>
    <w:rsid w:val="00480C25"/>
    <w:rsid w:val="004A469A"/>
    <w:rsid w:val="004B54F8"/>
    <w:rsid w:val="00532931"/>
    <w:rsid w:val="0055611D"/>
    <w:rsid w:val="005B5379"/>
    <w:rsid w:val="005C00F8"/>
    <w:rsid w:val="005C05B2"/>
    <w:rsid w:val="005C288C"/>
    <w:rsid w:val="005C680D"/>
    <w:rsid w:val="005D76A2"/>
    <w:rsid w:val="005F03BD"/>
    <w:rsid w:val="005F3C3E"/>
    <w:rsid w:val="0060691C"/>
    <w:rsid w:val="00607A4F"/>
    <w:rsid w:val="00621CD2"/>
    <w:rsid w:val="0066758B"/>
    <w:rsid w:val="006A1E72"/>
    <w:rsid w:val="006E19EF"/>
    <w:rsid w:val="00702375"/>
    <w:rsid w:val="0072342D"/>
    <w:rsid w:val="007520ED"/>
    <w:rsid w:val="00754210"/>
    <w:rsid w:val="007556CB"/>
    <w:rsid w:val="00764ECA"/>
    <w:rsid w:val="007749E9"/>
    <w:rsid w:val="00784282"/>
    <w:rsid w:val="00791A44"/>
    <w:rsid w:val="007938E3"/>
    <w:rsid w:val="007B3B8B"/>
    <w:rsid w:val="007C257E"/>
    <w:rsid w:val="007D52AB"/>
    <w:rsid w:val="007E0BBB"/>
    <w:rsid w:val="008176DD"/>
    <w:rsid w:val="00817CF5"/>
    <w:rsid w:val="00844410"/>
    <w:rsid w:val="00882CA8"/>
    <w:rsid w:val="00894911"/>
    <w:rsid w:val="008A1345"/>
    <w:rsid w:val="008D6D6B"/>
    <w:rsid w:val="008E65E3"/>
    <w:rsid w:val="0090154C"/>
    <w:rsid w:val="00902560"/>
    <w:rsid w:val="00905A87"/>
    <w:rsid w:val="009279BA"/>
    <w:rsid w:val="00960095"/>
    <w:rsid w:val="0096219F"/>
    <w:rsid w:val="00964853"/>
    <w:rsid w:val="00965ACF"/>
    <w:rsid w:val="009A4602"/>
    <w:rsid w:val="009D1DCA"/>
    <w:rsid w:val="00A2283E"/>
    <w:rsid w:val="00A336A0"/>
    <w:rsid w:val="00A43C06"/>
    <w:rsid w:val="00A64EDB"/>
    <w:rsid w:val="00AA5C8D"/>
    <w:rsid w:val="00AB1D97"/>
    <w:rsid w:val="00AC4EF8"/>
    <w:rsid w:val="00AE030C"/>
    <w:rsid w:val="00AE1186"/>
    <w:rsid w:val="00AF05BF"/>
    <w:rsid w:val="00AF51E1"/>
    <w:rsid w:val="00B22D31"/>
    <w:rsid w:val="00B368B7"/>
    <w:rsid w:val="00B467D1"/>
    <w:rsid w:val="00BA1945"/>
    <w:rsid w:val="00BA5FC0"/>
    <w:rsid w:val="00BC4C1A"/>
    <w:rsid w:val="00BF354D"/>
    <w:rsid w:val="00C1511B"/>
    <w:rsid w:val="00C327ED"/>
    <w:rsid w:val="00C46060"/>
    <w:rsid w:val="00C82083"/>
    <w:rsid w:val="00C8705E"/>
    <w:rsid w:val="00CE1390"/>
    <w:rsid w:val="00D06E69"/>
    <w:rsid w:val="00D33175"/>
    <w:rsid w:val="00D37723"/>
    <w:rsid w:val="00D5579C"/>
    <w:rsid w:val="00D62E78"/>
    <w:rsid w:val="00D8753A"/>
    <w:rsid w:val="00D87CE0"/>
    <w:rsid w:val="00DC6D2B"/>
    <w:rsid w:val="00E02E0D"/>
    <w:rsid w:val="00E248A3"/>
    <w:rsid w:val="00E4601A"/>
    <w:rsid w:val="00E5219C"/>
    <w:rsid w:val="00EB1DD8"/>
    <w:rsid w:val="00ED3F08"/>
    <w:rsid w:val="00F0585C"/>
    <w:rsid w:val="00F1527F"/>
    <w:rsid w:val="00F17D71"/>
    <w:rsid w:val="00F4130F"/>
    <w:rsid w:val="00F64CDC"/>
    <w:rsid w:val="00F91BF4"/>
    <w:rsid w:val="00F97C35"/>
    <w:rsid w:val="00FA455A"/>
    <w:rsid w:val="00FB003D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14</cp:revision>
  <cp:lastPrinted>2022-09-26T06:36:00Z</cp:lastPrinted>
  <dcterms:created xsi:type="dcterms:W3CDTF">2023-04-06T09:36:00Z</dcterms:created>
  <dcterms:modified xsi:type="dcterms:W3CDTF">2024-02-13T09:50:00Z</dcterms:modified>
</cp:coreProperties>
</file>